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FD9" w:rsidRDefault="00892FD9" w:rsidP="00CF1988">
      <w:pPr>
        <w:tabs>
          <w:tab w:val="left" w:pos="5103"/>
        </w:tabs>
        <w:spacing w:after="0" w:line="240" w:lineRule="auto"/>
        <w:rPr>
          <w:b/>
          <w:sz w:val="4"/>
          <w:szCs w:val="4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403"/>
        <w:gridCol w:w="3118"/>
        <w:gridCol w:w="426"/>
        <w:gridCol w:w="2976"/>
      </w:tblGrid>
      <w:tr w:rsidR="00805EB8" w:rsidRPr="009E3376" w:rsidTr="00805EB8">
        <w:tc>
          <w:tcPr>
            <w:tcW w:w="3403" w:type="dxa"/>
            <w:tcBorders>
              <w:bottom w:val="single" w:sz="4" w:space="0" w:color="0070C0"/>
            </w:tcBorders>
          </w:tcPr>
          <w:p w:rsidR="00805EB8" w:rsidRPr="00805EB8" w:rsidRDefault="00241EE3" w:rsidP="001B2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09.10.2017</w:t>
            </w:r>
          </w:p>
        </w:tc>
        <w:tc>
          <w:tcPr>
            <w:tcW w:w="3118" w:type="dxa"/>
            <w:vAlign w:val="bottom"/>
          </w:tcPr>
          <w:p w:rsidR="00805EB8" w:rsidRPr="009E3376" w:rsidRDefault="00805EB8" w:rsidP="004768FF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</w:rPr>
            </w:pPr>
            <w:r w:rsidRPr="009E3376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</w:rPr>
              <w:t xml:space="preserve">г. </w:t>
            </w:r>
            <w:r w:rsidR="004768FF" w:rsidRPr="009E3376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</w:rPr>
              <w:t>Сыктывкар</w:t>
            </w:r>
          </w:p>
        </w:tc>
        <w:tc>
          <w:tcPr>
            <w:tcW w:w="426" w:type="dxa"/>
            <w:vAlign w:val="bottom"/>
          </w:tcPr>
          <w:p w:rsidR="00805EB8" w:rsidRPr="009E3376" w:rsidRDefault="00805EB8" w:rsidP="00805EB8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</w:rPr>
            </w:pPr>
            <w:r w:rsidRPr="009E3376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</w:rPr>
              <w:t>№</w:t>
            </w:r>
          </w:p>
        </w:tc>
        <w:tc>
          <w:tcPr>
            <w:tcW w:w="2976" w:type="dxa"/>
            <w:tcBorders>
              <w:bottom w:val="single" w:sz="4" w:space="0" w:color="0070C0"/>
            </w:tcBorders>
          </w:tcPr>
          <w:p w:rsidR="00805EB8" w:rsidRPr="009E3376" w:rsidRDefault="00241EE3" w:rsidP="00805EB8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</w:t>
            </w:r>
          </w:p>
        </w:tc>
      </w:tr>
    </w:tbl>
    <w:p w:rsidR="00805EB8" w:rsidRPr="009E3376" w:rsidRDefault="00805EB8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395"/>
      </w:tblGrid>
      <w:tr w:rsidR="00805EB8" w:rsidRPr="009E3376" w:rsidTr="004327CA">
        <w:trPr>
          <w:trHeight w:val="254"/>
        </w:trPr>
        <w:tc>
          <w:tcPr>
            <w:tcW w:w="4395" w:type="dxa"/>
          </w:tcPr>
          <w:p w:rsidR="00805EB8" w:rsidRPr="009E3376" w:rsidRDefault="004C7606" w:rsidP="000E71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1C0F6A">
              <w:rPr>
                <w:rFonts w:ascii="Times New Roman" w:hAnsi="Times New Roman" w:cs="Times New Roman"/>
                <w:color w:val="000000"/>
                <w:sz w:val="24"/>
              </w:rPr>
              <w:t>Об утверждении</w:t>
            </w:r>
            <w:r w:rsidR="000E71CB">
              <w:rPr>
                <w:rFonts w:ascii="Times New Roman" w:hAnsi="Times New Roman" w:cs="Times New Roman"/>
                <w:color w:val="000000"/>
                <w:sz w:val="24"/>
              </w:rPr>
              <w:t xml:space="preserve"> рабочей документации </w:t>
            </w:r>
            <w:r w:rsidRPr="001C0F6A">
              <w:rPr>
                <w:rFonts w:ascii="Times New Roman" w:hAnsi="Times New Roman" w:cs="Times New Roman"/>
                <w:color w:val="000000"/>
                <w:sz w:val="24"/>
              </w:rPr>
              <w:t>и сметных расчётов</w:t>
            </w:r>
          </w:p>
        </w:tc>
      </w:tr>
    </w:tbl>
    <w:p w:rsidR="00574512" w:rsidRPr="009E3376" w:rsidRDefault="00574512" w:rsidP="00805E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782"/>
      </w:tblGrid>
      <w:tr w:rsidR="00EC15C7" w:rsidRPr="00570777" w:rsidTr="007878E7">
        <w:tc>
          <w:tcPr>
            <w:tcW w:w="9782" w:type="dxa"/>
          </w:tcPr>
          <w:p w:rsidR="00EC15C7" w:rsidRPr="00570777" w:rsidRDefault="00EC15C7" w:rsidP="00D41C7D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6646">
              <w:rPr>
                <w:rFonts w:ascii="Times New Roman" w:hAnsi="Times New Roman" w:cs="Times New Roman"/>
                <w:sz w:val="26"/>
                <w:szCs w:val="26"/>
              </w:rPr>
              <w:t xml:space="preserve">В связи с окончанием выполнения </w:t>
            </w:r>
            <w:r w:rsidR="00D41C7D">
              <w:rPr>
                <w:rFonts w:ascii="Times New Roman" w:hAnsi="Times New Roman" w:cs="Times New Roman"/>
                <w:sz w:val="26"/>
                <w:szCs w:val="26"/>
              </w:rPr>
              <w:t xml:space="preserve">рабочей документации </w:t>
            </w:r>
            <w:r w:rsidRPr="002D6646">
              <w:rPr>
                <w:rFonts w:ascii="Times New Roman" w:hAnsi="Times New Roman" w:cs="Times New Roman"/>
                <w:sz w:val="26"/>
                <w:szCs w:val="26"/>
              </w:rPr>
              <w:t>и сметных расчётов (свод</w:t>
            </w:r>
            <w:r w:rsidR="00D41C7D">
              <w:rPr>
                <w:rFonts w:ascii="Times New Roman" w:hAnsi="Times New Roman" w:cs="Times New Roman"/>
                <w:sz w:val="26"/>
                <w:szCs w:val="26"/>
              </w:rPr>
              <w:t xml:space="preserve">ный сметный расчёт прилагается) по объекту </w:t>
            </w:r>
            <w:r w:rsidR="00D41C7D" w:rsidRPr="002D6646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D41C7D">
              <w:rPr>
                <w:rFonts w:ascii="Times New Roman" w:hAnsi="Times New Roman" w:cs="Times New Roman"/>
                <w:sz w:val="26"/>
                <w:szCs w:val="26"/>
              </w:rPr>
              <w:t xml:space="preserve">Реконструкция </w:t>
            </w:r>
            <w:proofErr w:type="gramStart"/>
            <w:r w:rsidR="00D41C7D">
              <w:rPr>
                <w:rFonts w:ascii="Times New Roman" w:hAnsi="Times New Roman" w:cs="Times New Roman"/>
                <w:sz w:val="26"/>
                <w:szCs w:val="26"/>
              </w:rPr>
              <w:t>ВЛ</w:t>
            </w:r>
            <w:proofErr w:type="gramEnd"/>
            <w:r w:rsidR="00D41C7D">
              <w:rPr>
                <w:rFonts w:ascii="Times New Roman" w:hAnsi="Times New Roman" w:cs="Times New Roman"/>
                <w:sz w:val="26"/>
                <w:szCs w:val="26"/>
              </w:rPr>
              <w:t xml:space="preserve"> 35 кВ №34 «</w:t>
            </w:r>
            <w:r w:rsidR="00D41C7D" w:rsidRPr="00397D29">
              <w:rPr>
                <w:rFonts w:ascii="Times New Roman" w:hAnsi="Times New Roman" w:cs="Times New Roman"/>
                <w:sz w:val="26"/>
                <w:szCs w:val="26"/>
              </w:rPr>
              <w:t>Синдор-Ропча</w:t>
            </w:r>
            <w:r w:rsidR="00D41C7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D41C7D" w:rsidRPr="00397D29">
              <w:rPr>
                <w:rFonts w:ascii="Times New Roman" w:hAnsi="Times New Roman" w:cs="Times New Roman"/>
                <w:sz w:val="26"/>
                <w:szCs w:val="26"/>
              </w:rPr>
              <w:t xml:space="preserve"> в части расширения просек в Княжпогостском район</w:t>
            </w:r>
            <w:r w:rsidR="00D41C7D">
              <w:rPr>
                <w:rFonts w:ascii="Times New Roman" w:hAnsi="Times New Roman" w:cs="Times New Roman"/>
                <w:sz w:val="26"/>
                <w:szCs w:val="26"/>
              </w:rPr>
              <w:t>е Республики Коми в объеме 40,19</w:t>
            </w:r>
            <w:r w:rsidR="00D41C7D" w:rsidRPr="00397D29">
              <w:rPr>
                <w:rFonts w:ascii="Times New Roman" w:hAnsi="Times New Roman" w:cs="Times New Roman"/>
                <w:sz w:val="26"/>
                <w:szCs w:val="26"/>
              </w:rPr>
              <w:t xml:space="preserve"> га (ЮЭС)</w:t>
            </w:r>
            <w:r w:rsidR="00D41C7D" w:rsidRPr="002D6646">
              <w:rPr>
                <w:rFonts w:ascii="Times New Roman" w:hAnsi="Times New Roman" w:cs="Times New Roman"/>
                <w:sz w:val="26"/>
                <w:szCs w:val="26"/>
              </w:rPr>
              <w:t xml:space="preserve">» (к.п. </w:t>
            </w:r>
            <w:r w:rsidR="007702F0" w:rsidRPr="007702F0">
              <w:rPr>
                <w:rFonts w:ascii="Times New Roman" w:hAnsi="Times New Roman" w:cs="Times New Roman"/>
                <w:sz w:val="26"/>
                <w:szCs w:val="26"/>
              </w:rPr>
              <w:t>004-55-1-01.21-0009</w:t>
            </w:r>
            <w:bookmarkStart w:id="0" w:name="_GoBack"/>
            <w:bookmarkEnd w:id="0"/>
            <w:r w:rsidR="00D41C7D" w:rsidRPr="002D664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D41C7D">
              <w:rPr>
                <w:rFonts w:ascii="Times New Roman" w:hAnsi="Times New Roman" w:cs="Times New Roman"/>
                <w:sz w:val="26"/>
                <w:szCs w:val="26"/>
              </w:rPr>
              <w:t xml:space="preserve">, выполненных </w:t>
            </w:r>
            <w:r w:rsidR="00D41C7D" w:rsidRPr="002D6646">
              <w:rPr>
                <w:rFonts w:ascii="Times New Roman" w:hAnsi="Times New Roman" w:cs="Times New Roman"/>
                <w:sz w:val="26"/>
                <w:szCs w:val="26"/>
              </w:rPr>
              <w:t>ООО «ЭлектроСетьПриборМонтаж»</w:t>
            </w:r>
            <w:r w:rsidR="00D41C7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D41C7D" w:rsidRPr="002D6646">
              <w:rPr>
                <w:rFonts w:ascii="Times New Roman" w:hAnsi="Times New Roman" w:cs="Times New Roman"/>
                <w:sz w:val="26"/>
                <w:szCs w:val="26"/>
              </w:rPr>
              <w:t xml:space="preserve">на основании технического задания на выполнение проектно-изыскательских работ (приложение №1 </w:t>
            </w:r>
            <w:r w:rsidR="00D41C7D">
              <w:rPr>
                <w:rFonts w:ascii="Times New Roman" w:hAnsi="Times New Roman" w:cs="Times New Roman"/>
                <w:sz w:val="26"/>
                <w:szCs w:val="26"/>
              </w:rPr>
              <w:t>к договору от 23.06.2017 №017/17-6</w:t>
            </w:r>
            <w:r w:rsidR="00D41C7D" w:rsidRPr="002D664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F55BA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</w:tc>
      </w:tr>
    </w:tbl>
    <w:p w:rsidR="00EC15C7" w:rsidRPr="00913012" w:rsidRDefault="00EC15C7" w:rsidP="00EC15C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3069"/>
      </w:tblGrid>
      <w:tr w:rsidR="00EC15C7" w:rsidRPr="00805EB8" w:rsidTr="007878E7">
        <w:tc>
          <w:tcPr>
            <w:tcW w:w="3069" w:type="dxa"/>
          </w:tcPr>
          <w:p w:rsidR="00EC15C7" w:rsidRPr="00805EB8" w:rsidRDefault="00EC15C7" w:rsidP="00787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</w:rPr>
            </w:pPr>
            <w:r w:rsidRPr="00805EB8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</w:rPr>
              <w:t>ПРИКАЗЫВАЮ:</w:t>
            </w:r>
          </w:p>
        </w:tc>
      </w:tr>
    </w:tbl>
    <w:p w:rsidR="00EC15C7" w:rsidRPr="003837C5" w:rsidRDefault="00EC15C7" w:rsidP="00EC15C7">
      <w:pPr>
        <w:rPr>
          <w:b/>
          <w:color w:val="000000"/>
          <w:sz w:val="12"/>
          <w:szCs w:val="12"/>
        </w:rPr>
      </w:pPr>
      <w:r w:rsidRPr="003837C5">
        <w:rPr>
          <w:rFonts w:ascii="Times New Roman" w:eastAsia="Times New Roman" w:hAnsi="Times New Roman" w:cs="Times New Roman"/>
          <w:snapToGrid w:val="0"/>
          <w:color w:val="000000"/>
          <w:sz w:val="12"/>
          <w:szCs w:val="12"/>
          <w:u w:val="single"/>
        </w:rPr>
        <w:t xml:space="preserve">      </w:t>
      </w:r>
    </w:p>
    <w:tbl>
      <w:tblPr>
        <w:tblW w:w="98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850"/>
      </w:tblGrid>
      <w:tr w:rsidR="00EC15C7" w:rsidTr="002E7565">
        <w:trPr>
          <w:trHeight w:val="5165"/>
        </w:trPr>
        <w:tc>
          <w:tcPr>
            <w:tcW w:w="9850" w:type="dxa"/>
            <w:hideMark/>
          </w:tcPr>
          <w:p w:rsidR="00EC15C7" w:rsidRPr="00913012" w:rsidRDefault="00EC15C7" w:rsidP="002E7565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Утвердить рабочую</w:t>
            </w:r>
            <w:r w:rsidRPr="009130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D6646">
              <w:rPr>
                <w:rFonts w:ascii="Times New Roman" w:hAnsi="Times New Roman" w:cs="Times New Roman"/>
                <w:sz w:val="26"/>
                <w:szCs w:val="26"/>
              </w:rPr>
              <w:t>документацию «</w:t>
            </w:r>
            <w:r w:rsidR="002E7565">
              <w:rPr>
                <w:rFonts w:ascii="Times New Roman" w:hAnsi="Times New Roman" w:cs="Times New Roman"/>
                <w:sz w:val="26"/>
                <w:szCs w:val="26"/>
              </w:rPr>
              <w:t xml:space="preserve">Реконструкция </w:t>
            </w:r>
            <w:proofErr w:type="gramStart"/>
            <w:r w:rsidR="002E7565">
              <w:rPr>
                <w:rFonts w:ascii="Times New Roman" w:hAnsi="Times New Roman" w:cs="Times New Roman"/>
                <w:sz w:val="26"/>
                <w:szCs w:val="26"/>
              </w:rPr>
              <w:t>ВЛ</w:t>
            </w:r>
            <w:proofErr w:type="gramEnd"/>
            <w:r w:rsidR="002E7565">
              <w:rPr>
                <w:rFonts w:ascii="Times New Roman" w:hAnsi="Times New Roman" w:cs="Times New Roman"/>
                <w:sz w:val="26"/>
                <w:szCs w:val="26"/>
              </w:rPr>
              <w:t xml:space="preserve"> 35 кВ №34 «</w:t>
            </w:r>
            <w:r w:rsidR="00397D29" w:rsidRPr="00397D29">
              <w:rPr>
                <w:rFonts w:ascii="Times New Roman" w:hAnsi="Times New Roman" w:cs="Times New Roman"/>
                <w:sz w:val="26"/>
                <w:szCs w:val="26"/>
              </w:rPr>
              <w:t>Синдор-Ропча</w:t>
            </w:r>
            <w:r w:rsidR="002E7565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397D29" w:rsidRPr="00397D29">
              <w:rPr>
                <w:rFonts w:ascii="Times New Roman" w:hAnsi="Times New Roman" w:cs="Times New Roman"/>
                <w:sz w:val="26"/>
                <w:szCs w:val="26"/>
              </w:rPr>
              <w:t xml:space="preserve"> в части расширения просек в Княжпогостском район</w:t>
            </w:r>
            <w:r w:rsidR="00397D29">
              <w:rPr>
                <w:rFonts w:ascii="Times New Roman" w:hAnsi="Times New Roman" w:cs="Times New Roman"/>
                <w:sz w:val="26"/>
                <w:szCs w:val="26"/>
              </w:rPr>
              <w:t>е Республики Коми в объеме 40,19</w:t>
            </w:r>
            <w:r w:rsidR="00397D29" w:rsidRPr="00397D29">
              <w:rPr>
                <w:rFonts w:ascii="Times New Roman" w:hAnsi="Times New Roman" w:cs="Times New Roman"/>
                <w:sz w:val="26"/>
                <w:szCs w:val="26"/>
              </w:rPr>
              <w:t xml:space="preserve"> га (ЮЭС)</w:t>
            </w:r>
            <w:r w:rsidRPr="002D664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AD2C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13012">
              <w:rPr>
                <w:rFonts w:ascii="Times New Roman" w:hAnsi="Times New Roman" w:cs="Times New Roman"/>
                <w:sz w:val="26"/>
                <w:szCs w:val="26"/>
              </w:rPr>
              <w:t xml:space="preserve">со следующими технико-экономическими показателями: </w:t>
            </w:r>
          </w:p>
          <w:p w:rsidR="00EC15C7" w:rsidRPr="000F5C01" w:rsidRDefault="00EC15C7" w:rsidP="002E7565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1.1. </w:t>
            </w:r>
            <w:r w:rsidRPr="000F5C01">
              <w:rPr>
                <w:rFonts w:ascii="Times New Roman" w:hAnsi="Times New Roman" w:cs="Times New Roman"/>
                <w:sz w:val="26"/>
                <w:szCs w:val="26"/>
              </w:rPr>
              <w:t xml:space="preserve">Общая площадь расширения просек </w:t>
            </w:r>
            <w:proofErr w:type="gramStart"/>
            <w:r w:rsidR="00397D29">
              <w:rPr>
                <w:rFonts w:ascii="Times New Roman" w:hAnsi="Times New Roman" w:cs="Times New Roman"/>
                <w:sz w:val="26"/>
                <w:szCs w:val="26"/>
              </w:rPr>
              <w:t>ВЛ</w:t>
            </w:r>
            <w:proofErr w:type="gramEnd"/>
            <w:r w:rsidR="00397D29">
              <w:rPr>
                <w:rFonts w:ascii="Times New Roman" w:hAnsi="Times New Roman" w:cs="Times New Roman"/>
                <w:sz w:val="26"/>
                <w:szCs w:val="26"/>
              </w:rPr>
              <w:t xml:space="preserve"> 110 кВ №34</w:t>
            </w:r>
            <w:r w:rsidR="00C63B82" w:rsidRPr="00803294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="00962C55" w:rsidRPr="00A20CDF">
              <w:rPr>
                <w:rFonts w:ascii="Times New Roman" w:hAnsi="Times New Roman" w:cs="Times New Roman"/>
                <w:sz w:val="26"/>
                <w:szCs w:val="26"/>
              </w:rPr>
              <w:t>Микунь-Заводская</w:t>
            </w:r>
            <w:r w:rsidR="00C63B82" w:rsidRPr="0080329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C63B82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C63B82" w:rsidRPr="00707BE9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="00397D29">
              <w:rPr>
                <w:rFonts w:ascii="Times New Roman" w:hAnsi="Times New Roman" w:cs="Times New Roman"/>
                <w:sz w:val="26"/>
                <w:szCs w:val="26"/>
              </w:rPr>
              <w:t>40,19</w:t>
            </w:r>
            <w:r w:rsidRPr="00707BE9">
              <w:rPr>
                <w:rFonts w:ascii="Times New Roman" w:hAnsi="Times New Roman" w:cs="Times New Roman"/>
                <w:sz w:val="26"/>
                <w:szCs w:val="26"/>
              </w:rPr>
              <w:t xml:space="preserve"> га</w:t>
            </w:r>
            <w:r w:rsidRPr="000F5C01">
              <w:rPr>
                <w:rFonts w:ascii="Times New Roman" w:hAnsi="Times New Roman" w:cs="Times New Roman"/>
                <w:sz w:val="26"/>
                <w:szCs w:val="26"/>
              </w:rPr>
              <w:t>, в том числе:</w:t>
            </w:r>
          </w:p>
          <w:p w:rsidR="00EC15C7" w:rsidRPr="00CF08C9" w:rsidRDefault="00EC15C7" w:rsidP="002E7565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5C01">
              <w:rPr>
                <w:rFonts w:ascii="Times New Roman" w:hAnsi="Times New Roman" w:cs="Times New Roman"/>
                <w:sz w:val="26"/>
                <w:szCs w:val="26"/>
              </w:rPr>
              <w:t>1.2. Сметная стоимость реконструкции</w:t>
            </w:r>
            <w:r w:rsidRPr="00CF08C9">
              <w:rPr>
                <w:rFonts w:ascii="Times New Roman" w:hAnsi="Times New Roman" w:cs="Times New Roman"/>
                <w:sz w:val="26"/>
                <w:szCs w:val="26"/>
              </w:rPr>
              <w:t xml:space="preserve"> в базовых  </w:t>
            </w:r>
            <w:r w:rsidR="00AD2CF1" w:rsidRPr="00CF08C9">
              <w:rPr>
                <w:rFonts w:ascii="Times New Roman" w:hAnsi="Times New Roman" w:cs="Times New Roman"/>
                <w:sz w:val="26"/>
                <w:szCs w:val="26"/>
              </w:rPr>
              <w:t>це</w:t>
            </w:r>
            <w:r w:rsidR="00E853AB" w:rsidRPr="00CF08C9">
              <w:rPr>
                <w:rFonts w:ascii="Times New Roman" w:hAnsi="Times New Roman" w:cs="Times New Roman"/>
                <w:sz w:val="26"/>
                <w:szCs w:val="26"/>
              </w:rPr>
              <w:t xml:space="preserve">нах  2001 года составляет </w:t>
            </w:r>
            <w:r w:rsidR="00585409">
              <w:rPr>
                <w:rFonts w:ascii="Times New Roman" w:hAnsi="Times New Roman" w:cs="Times New Roman"/>
                <w:sz w:val="26"/>
                <w:szCs w:val="26"/>
              </w:rPr>
              <w:t>1 129,722</w:t>
            </w:r>
            <w:r w:rsidRPr="00CF08C9">
              <w:rPr>
                <w:rFonts w:ascii="Times New Roman" w:hAnsi="Times New Roman" w:cs="Times New Roman"/>
                <w:sz w:val="26"/>
                <w:szCs w:val="26"/>
              </w:rPr>
              <w:t xml:space="preserve"> тыс. руб. без НДС, в том числе:</w:t>
            </w:r>
          </w:p>
          <w:p w:rsidR="00EC15C7" w:rsidRPr="00CF08C9" w:rsidRDefault="00585409" w:rsidP="002E7565">
            <w:pPr>
              <w:pStyle w:val="ac"/>
              <w:numPr>
                <w:ilvl w:val="0"/>
                <w:numId w:val="8"/>
              </w:numPr>
              <w:ind w:left="1027" w:hanging="284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строительных работ – 976,551</w:t>
            </w:r>
            <w:r w:rsidR="00EC15C7" w:rsidRPr="00CF08C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EC15C7" w:rsidRPr="00CF08C9">
              <w:t xml:space="preserve"> </w:t>
            </w:r>
            <w:r w:rsidR="00EC15C7" w:rsidRPr="00CF08C9">
              <w:rPr>
                <w:rFonts w:ascii="Times New Roman" w:hAnsi="Times New Roman" w:cs="Times New Roman"/>
                <w:sz w:val="26"/>
                <w:szCs w:val="26"/>
              </w:rPr>
              <w:t>руб.,</w:t>
            </w:r>
          </w:p>
          <w:p w:rsidR="00EC15C7" w:rsidRPr="00CF08C9" w:rsidRDefault="00585409" w:rsidP="002E7565">
            <w:pPr>
              <w:pStyle w:val="ac"/>
              <w:numPr>
                <w:ilvl w:val="0"/>
                <w:numId w:val="8"/>
              </w:numPr>
              <w:ind w:left="1027" w:hanging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прочие затраты – 153,171</w:t>
            </w:r>
            <w:r w:rsidR="00EC15C7" w:rsidRPr="00CF08C9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EC15C7" w:rsidRPr="00CF08C9" w:rsidRDefault="00EC15C7" w:rsidP="002E7565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08C9">
              <w:rPr>
                <w:rFonts w:ascii="Times New Roman" w:hAnsi="Times New Roman" w:cs="Times New Roman"/>
                <w:sz w:val="26"/>
                <w:szCs w:val="26"/>
              </w:rPr>
              <w:t>Сметная стоимость</w:t>
            </w:r>
            <w:r w:rsidR="00F32CB0" w:rsidRPr="00CF08C9">
              <w:rPr>
                <w:rFonts w:ascii="Times New Roman" w:hAnsi="Times New Roman" w:cs="Times New Roman"/>
                <w:sz w:val="26"/>
                <w:szCs w:val="26"/>
              </w:rPr>
              <w:t xml:space="preserve"> реконструкции в текущих ценах 2</w:t>
            </w:r>
            <w:r w:rsidRPr="00CF08C9">
              <w:rPr>
                <w:rFonts w:ascii="Times New Roman" w:hAnsi="Times New Roman" w:cs="Times New Roman"/>
                <w:sz w:val="26"/>
                <w:szCs w:val="26"/>
              </w:rPr>
              <w:t xml:space="preserve"> квар</w:t>
            </w:r>
            <w:r w:rsidR="00F32CB0" w:rsidRPr="00CF08C9">
              <w:rPr>
                <w:rFonts w:ascii="Times New Roman" w:hAnsi="Times New Roman" w:cs="Times New Roman"/>
                <w:sz w:val="26"/>
                <w:szCs w:val="26"/>
              </w:rPr>
              <w:t>тала  201</w:t>
            </w:r>
            <w:r w:rsidR="005F4894">
              <w:rPr>
                <w:rFonts w:ascii="Times New Roman" w:hAnsi="Times New Roman" w:cs="Times New Roman"/>
                <w:sz w:val="26"/>
                <w:szCs w:val="26"/>
              </w:rPr>
              <w:t>7 года составляет 5 686,690</w:t>
            </w:r>
            <w:r w:rsidRPr="00CF08C9">
              <w:rPr>
                <w:rFonts w:ascii="Times New Roman" w:hAnsi="Times New Roman" w:cs="Times New Roman"/>
                <w:sz w:val="26"/>
                <w:szCs w:val="26"/>
              </w:rPr>
              <w:t xml:space="preserve"> тыс. руб. без НДС, в том числе:</w:t>
            </w:r>
          </w:p>
          <w:p w:rsidR="00EC15C7" w:rsidRPr="00CF08C9" w:rsidRDefault="005F4894" w:rsidP="002E7565">
            <w:pPr>
              <w:pStyle w:val="ac"/>
              <w:numPr>
                <w:ilvl w:val="0"/>
                <w:numId w:val="9"/>
              </w:numPr>
              <w:tabs>
                <w:tab w:val="left" w:pos="1027"/>
              </w:tabs>
              <w:ind w:left="743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строительных работ – 4 785,103</w:t>
            </w:r>
            <w:r w:rsidR="00EC15C7" w:rsidRPr="00CF08C9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</w:t>
            </w:r>
          </w:p>
          <w:p w:rsidR="00EC15C7" w:rsidRDefault="005F4894" w:rsidP="002E7565">
            <w:pPr>
              <w:pStyle w:val="ac"/>
              <w:numPr>
                <w:ilvl w:val="0"/>
                <w:numId w:val="9"/>
              </w:numPr>
              <w:tabs>
                <w:tab w:val="left" w:pos="1027"/>
              </w:tabs>
              <w:ind w:left="743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прочие затраты – 901,587</w:t>
            </w:r>
            <w:r w:rsidR="00EC15C7" w:rsidRPr="00CF08C9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EC15C7" w:rsidRDefault="00EC15C7" w:rsidP="002E7565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C15C7" w:rsidRPr="003837C5" w:rsidRDefault="00EC15C7" w:rsidP="002E756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исполнением настоящего приказа </w:t>
            </w:r>
            <w:r w:rsidRPr="00DB3A1C">
              <w:rPr>
                <w:rFonts w:ascii="Times New Roman" w:hAnsi="Times New Roman" w:cs="Times New Roman"/>
                <w:sz w:val="26"/>
                <w:szCs w:val="26"/>
              </w:rPr>
              <w:t xml:space="preserve">возложить на </w:t>
            </w:r>
            <w:r w:rsidRPr="00DB3A1C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заместителя директора по капитальному строительству производственного отделения</w:t>
            </w:r>
            <w:r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 xml:space="preserve"> </w:t>
            </w:r>
            <w:r w:rsidR="002E7565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DB3A1C">
              <w:rPr>
                <w:rFonts w:ascii="Times New Roman" w:hAnsi="Times New Roman" w:cs="Times New Roman"/>
                <w:sz w:val="26"/>
                <w:szCs w:val="26"/>
              </w:rPr>
              <w:t xml:space="preserve"> начальник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B3A1C">
              <w:rPr>
                <w:rFonts w:ascii="Times New Roman" w:hAnsi="Times New Roman" w:cs="Times New Roman"/>
                <w:sz w:val="26"/>
                <w:szCs w:val="26"/>
              </w:rPr>
              <w:t xml:space="preserve"> отдела капитального строительства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Запрягаева А.М.</w:t>
            </w:r>
          </w:p>
        </w:tc>
      </w:tr>
    </w:tbl>
    <w:p w:rsidR="00241EE3" w:rsidRDefault="00241EE3" w:rsidP="00241EE3">
      <w:pPr>
        <w:tabs>
          <w:tab w:val="left" w:pos="720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</w:rPr>
      </w:pPr>
    </w:p>
    <w:p w:rsidR="00241EE3" w:rsidRDefault="00241EE3" w:rsidP="00241EE3">
      <w:pPr>
        <w:tabs>
          <w:tab w:val="left" w:pos="720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3348990</wp:posOffset>
            </wp:positionH>
            <wp:positionV relativeFrom="paragraph">
              <wp:posOffset>81280</wp:posOffset>
            </wp:positionV>
            <wp:extent cx="1256030" cy="1009650"/>
            <wp:effectExtent l="19050" t="0" r="127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41EE3" w:rsidRDefault="00241EE3" w:rsidP="00241EE3">
      <w:pPr>
        <w:tabs>
          <w:tab w:val="left" w:pos="720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</w:rPr>
      </w:pPr>
    </w:p>
    <w:tbl>
      <w:tblPr>
        <w:tblW w:w="993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809"/>
        <w:gridCol w:w="3121"/>
      </w:tblGrid>
      <w:tr w:rsidR="00241EE3" w:rsidTr="00241EE3">
        <w:tc>
          <w:tcPr>
            <w:tcW w:w="6809" w:type="dxa"/>
            <w:hideMark/>
          </w:tcPr>
          <w:p w:rsidR="00241EE3" w:rsidRDefault="00241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Директор</w:t>
            </w:r>
          </w:p>
        </w:tc>
        <w:tc>
          <w:tcPr>
            <w:tcW w:w="3121" w:type="dxa"/>
            <w:hideMark/>
          </w:tcPr>
          <w:p w:rsidR="00241EE3" w:rsidRDefault="00241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Э.А.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Денерт</w:t>
            </w:r>
            <w:proofErr w:type="spellEnd"/>
          </w:p>
        </w:tc>
      </w:tr>
    </w:tbl>
    <w:p w:rsidR="00241EE3" w:rsidRDefault="00241EE3" w:rsidP="007702F0">
      <w:pPr>
        <w:spacing w:beforeLines="60" w:before="144" w:afterLines="60" w:after="144"/>
        <w:rPr>
          <w:rFonts w:ascii="Times New Roman" w:hAnsi="Times New Roman" w:cs="Times New Roman"/>
          <w:snapToGrid w:val="0"/>
          <w:color w:val="000000"/>
          <w:szCs w:val="28"/>
          <w:u w:val="single"/>
        </w:rPr>
      </w:pPr>
    </w:p>
    <w:p w:rsidR="00241EE3" w:rsidRDefault="00241EE3" w:rsidP="00241EE3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241EE3" w:rsidRDefault="00241EE3" w:rsidP="00241EE3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241EE3" w:rsidRDefault="00241EE3" w:rsidP="00241EE3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241EE3" w:rsidRDefault="00241EE3" w:rsidP="00241EE3">
      <w:pPr>
        <w:tabs>
          <w:tab w:val="left" w:pos="720"/>
          <w:tab w:val="center" w:pos="4153"/>
          <w:tab w:val="right" w:pos="8306"/>
        </w:tabs>
        <w:spacing w:after="0" w:line="240" w:lineRule="auto"/>
        <w:ind w:left="-284"/>
        <w:rPr>
          <w:rFonts w:ascii="Times New Roman" w:eastAsia="Times New Roman" w:hAnsi="Times New Roman"/>
          <w:snapToGrid w:val="0"/>
          <w:sz w:val="20"/>
          <w:szCs w:val="20"/>
        </w:rPr>
      </w:pPr>
      <w:r>
        <w:rPr>
          <w:rFonts w:ascii="Times New Roman" w:eastAsia="Times New Roman" w:hAnsi="Times New Roman"/>
          <w:snapToGrid w:val="0"/>
          <w:sz w:val="20"/>
          <w:szCs w:val="20"/>
        </w:rPr>
        <w:t>Есев Р.Н.</w:t>
      </w:r>
    </w:p>
    <w:p w:rsidR="00CC6B5D" w:rsidRPr="002E7565" w:rsidRDefault="00241EE3" w:rsidP="00241EE3">
      <w:pPr>
        <w:spacing w:after="0" w:line="240" w:lineRule="auto"/>
        <w:ind w:hanging="284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59-90</w:t>
      </w:r>
    </w:p>
    <w:sectPr w:rsidR="00CC6B5D" w:rsidRPr="002E7565" w:rsidSect="000C17C2">
      <w:headerReference w:type="default" r:id="rId10"/>
      <w:headerReference w:type="first" r:id="rId11"/>
      <w:pgSz w:w="11906" w:h="16838"/>
      <w:pgMar w:top="567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434" w:rsidRDefault="00A06434" w:rsidP="00605945">
      <w:pPr>
        <w:spacing w:after="0" w:line="240" w:lineRule="auto"/>
      </w:pPr>
      <w:r>
        <w:separator/>
      </w:r>
    </w:p>
  </w:endnote>
  <w:endnote w:type="continuationSeparator" w:id="0">
    <w:p w:rsidR="00A06434" w:rsidRDefault="00A06434" w:rsidP="0060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434" w:rsidRDefault="00A06434" w:rsidP="00605945">
      <w:pPr>
        <w:spacing w:after="0" w:line="240" w:lineRule="auto"/>
      </w:pPr>
      <w:r>
        <w:separator/>
      </w:r>
    </w:p>
  </w:footnote>
  <w:footnote w:type="continuationSeparator" w:id="0">
    <w:p w:rsidR="00A06434" w:rsidRDefault="00A06434" w:rsidP="00605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710994468"/>
      <w:docPartObj>
        <w:docPartGallery w:val="Page Numbers (Top of Page)"/>
        <w:docPartUnique/>
      </w:docPartObj>
    </w:sdtPr>
    <w:sdtEndPr/>
    <w:sdtContent>
      <w:p w:rsidR="00A54F82" w:rsidRPr="00A54F82" w:rsidRDefault="00FB6E92">
        <w:pPr>
          <w:pStyle w:val="a6"/>
          <w:jc w:val="center"/>
          <w:rPr>
            <w:sz w:val="20"/>
            <w:szCs w:val="20"/>
          </w:rPr>
        </w:pPr>
        <w:r w:rsidRPr="00A54F82">
          <w:rPr>
            <w:sz w:val="20"/>
            <w:szCs w:val="20"/>
          </w:rPr>
          <w:fldChar w:fldCharType="begin"/>
        </w:r>
        <w:r w:rsidR="00A54F82" w:rsidRPr="00A54F82">
          <w:rPr>
            <w:sz w:val="20"/>
            <w:szCs w:val="20"/>
          </w:rPr>
          <w:instrText>PAGE   \* MERGEFORMAT</w:instrText>
        </w:r>
        <w:r w:rsidRPr="00A54F82">
          <w:rPr>
            <w:sz w:val="20"/>
            <w:szCs w:val="20"/>
          </w:rPr>
          <w:fldChar w:fldCharType="separate"/>
        </w:r>
        <w:r w:rsidR="00241EE3">
          <w:rPr>
            <w:noProof/>
            <w:sz w:val="20"/>
            <w:szCs w:val="20"/>
          </w:rPr>
          <w:t>2</w:t>
        </w:r>
        <w:r w:rsidRPr="00A54F82">
          <w:rPr>
            <w:sz w:val="20"/>
            <w:szCs w:val="20"/>
          </w:rPr>
          <w:fldChar w:fldCharType="end"/>
        </w:r>
      </w:p>
    </w:sdtContent>
  </w:sdt>
  <w:p w:rsidR="00A54F82" w:rsidRDefault="00A54F8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tblW w:w="9923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786"/>
      <w:gridCol w:w="601"/>
      <w:gridCol w:w="4536"/>
    </w:tblGrid>
    <w:tr w:rsidR="00FB10C5" w:rsidRPr="00605945" w:rsidTr="00C10FE4">
      <w:trPr>
        <w:trHeight w:val="1276"/>
      </w:trPr>
      <w:tc>
        <w:tcPr>
          <w:tcW w:w="4786" w:type="dxa"/>
        </w:tcPr>
        <w:p w:rsidR="00FB10C5" w:rsidRPr="00B64C80" w:rsidRDefault="00FB10C5" w:rsidP="004327CA">
          <w:pPr>
            <w:tabs>
              <w:tab w:val="left" w:pos="5103"/>
            </w:tabs>
            <w:rPr>
              <w:sz w:val="6"/>
              <w:szCs w:val="6"/>
              <w:lang w:val="en-US"/>
            </w:rPr>
          </w:pPr>
          <w:r w:rsidRPr="00B64C80">
            <w:rPr>
              <w:noProof/>
              <w:sz w:val="6"/>
              <w:szCs w:val="6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-117475</wp:posOffset>
                </wp:positionH>
                <wp:positionV relativeFrom="paragraph">
                  <wp:posOffset>0</wp:posOffset>
                </wp:positionV>
                <wp:extent cx="2863850" cy="414020"/>
                <wp:effectExtent l="0" t="0" r="0" b="5080"/>
                <wp:wrapThrough wrapText="bothSides">
                  <wp:wrapPolygon edited="0">
                    <wp:start x="0" y="0"/>
                    <wp:lineTo x="0" y="20871"/>
                    <wp:lineTo x="21408" y="20871"/>
                    <wp:lineTo x="21408" y="0"/>
                    <wp:lineTo x="0" y="0"/>
                  </wp:wrapPolygon>
                </wp:wrapThrough>
                <wp:docPr id="1" name="Рисунок 1" descr="bb_mrsk_rosseti_blank_temp_letter_kom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b_mrsk_rosseti_blank_temp_letter_komi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913" t="25249" r="48209" b="43667"/>
                        <a:stretch/>
                      </pic:blipFill>
                      <pic:spPr bwMode="auto">
                        <a:xfrm>
                          <a:off x="0" y="0"/>
                          <a:ext cx="286385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01" w:type="dxa"/>
        </w:tcPr>
        <w:p w:rsidR="00FB10C5" w:rsidRDefault="00FB10C5" w:rsidP="004327CA">
          <w:pPr>
            <w:tabs>
              <w:tab w:val="left" w:pos="5103"/>
            </w:tabs>
          </w:pPr>
        </w:p>
      </w:tc>
      <w:tc>
        <w:tcPr>
          <w:tcW w:w="4536" w:type="dxa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Ф</w:t>
          </w:r>
          <w:r w:rsidRPr="00F10FDB">
            <w:rPr>
              <w:rFonts w:ascii="Myriad Pro" w:hAnsi="Myriad Pro"/>
              <w:sz w:val="20"/>
              <w:szCs w:val="20"/>
            </w:rPr>
            <w:t xml:space="preserve">илиал </w:t>
          </w:r>
          <w:r>
            <w:rPr>
              <w:rFonts w:ascii="Myriad Pro" w:hAnsi="Myriad Pro"/>
              <w:sz w:val="20"/>
              <w:szCs w:val="20"/>
            </w:rPr>
            <w:t>п</w:t>
          </w:r>
          <w:r w:rsidRPr="00F10FDB">
            <w:rPr>
              <w:rFonts w:ascii="Myriad Pro" w:hAnsi="Myriad Pro"/>
              <w:sz w:val="20"/>
              <w:szCs w:val="20"/>
            </w:rPr>
            <w:t>ублично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акционерно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обществ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 xml:space="preserve"> «Межрегиональная распределительная сетевая компания Северо-Запад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>»</w:t>
          </w:r>
          <w:r>
            <w:rPr>
              <w:rFonts w:ascii="Myriad Pro" w:hAnsi="Myriad Pro"/>
              <w:sz w:val="20"/>
              <w:szCs w:val="20"/>
            </w:rPr>
            <w:t xml:space="preserve"> </w:t>
          </w:r>
          <w:r w:rsidRPr="00F10FDB">
            <w:rPr>
              <w:rFonts w:ascii="Myriad Pro" w:hAnsi="Myriad Pro"/>
              <w:sz w:val="20"/>
              <w:szCs w:val="20"/>
            </w:rPr>
            <w:t>«Комиэнерго»</w:t>
          </w:r>
        </w:p>
        <w:p w:rsidR="00C10FE4" w:rsidRDefault="00C10FE4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 xml:space="preserve">Производственное отделение </w:t>
          </w:r>
        </w:p>
        <w:p w:rsidR="00FB10C5" w:rsidRPr="00A03762" w:rsidRDefault="00C10FE4" w:rsidP="004768FF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«</w:t>
          </w:r>
          <w:r w:rsidR="004768FF">
            <w:rPr>
              <w:rFonts w:ascii="Myriad Pro" w:hAnsi="Myriad Pro"/>
              <w:sz w:val="20"/>
              <w:szCs w:val="20"/>
            </w:rPr>
            <w:t>Южные</w:t>
          </w:r>
          <w:r>
            <w:rPr>
              <w:rFonts w:ascii="Myriad Pro" w:hAnsi="Myriad Pro"/>
              <w:sz w:val="20"/>
              <w:szCs w:val="20"/>
            </w:rPr>
            <w:t xml:space="preserve"> электрические сети»</w:t>
          </w:r>
        </w:p>
      </w:tc>
    </w:tr>
    <w:tr w:rsidR="00FB10C5" w:rsidRPr="00605945" w:rsidTr="004327CA">
      <w:trPr>
        <w:trHeight w:val="20"/>
      </w:trPr>
      <w:tc>
        <w:tcPr>
          <w:tcW w:w="9923" w:type="dxa"/>
          <w:gridSpan w:val="3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EE52A9" w:rsidRPr="00597F5A" w:rsidRDefault="00EE52A9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Pr="00597F5A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color w:val="0069B8"/>
              <w:sz w:val="20"/>
              <w:szCs w:val="20"/>
            </w:rPr>
          </w:pPr>
          <w:proofErr w:type="gramStart"/>
          <w:r w:rsidRPr="00597F5A">
            <w:rPr>
              <w:rFonts w:ascii="Myriad Pro" w:hAnsi="Myriad Pro"/>
              <w:b/>
              <w:color w:val="0069B8"/>
              <w:sz w:val="32"/>
              <w:szCs w:val="32"/>
            </w:rPr>
            <w:t>П</w:t>
          </w:r>
          <w:proofErr w:type="gramEnd"/>
          <w:r w:rsidRPr="00597F5A">
            <w:rPr>
              <w:rFonts w:ascii="Myriad Pro" w:hAnsi="Myriad Pro"/>
              <w:b/>
              <w:color w:val="0069B8"/>
              <w:sz w:val="32"/>
              <w:szCs w:val="32"/>
            </w:rPr>
            <w:t xml:space="preserve"> Р И К А З</w:t>
          </w:r>
        </w:p>
        <w:p w:rsidR="00FB10C5" w:rsidRPr="00EE52A9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</w:p>
      </w:tc>
    </w:tr>
  </w:tbl>
  <w:p w:rsidR="00FB10C5" w:rsidRPr="00FB10C5" w:rsidRDefault="00FB10C5">
    <w:pPr>
      <w:pStyle w:val="a6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D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8E228F"/>
    <w:multiLevelType w:val="hybridMultilevel"/>
    <w:tmpl w:val="F2426D9C"/>
    <w:lvl w:ilvl="0" w:tplc="866EC082">
      <w:start w:val="1"/>
      <w:numFmt w:val="bullet"/>
      <w:lvlText w:val="-"/>
      <w:lvlJc w:val="left"/>
      <w:pPr>
        <w:ind w:left="22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1" w:hanging="360"/>
      </w:pPr>
      <w:rPr>
        <w:rFonts w:ascii="Wingdings" w:hAnsi="Wingdings" w:hint="default"/>
      </w:rPr>
    </w:lvl>
  </w:abstractNum>
  <w:abstractNum w:abstractNumId="2">
    <w:nsid w:val="14DB396E"/>
    <w:multiLevelType w:val="hybridMultilevel"/>
    <w:tmpl w:val="DCEA8A9C"/>
    <w:lvl w:ilvl="0" w:tplc="0419000F">
      <w:start w:val="1"/>
      <w:numFmt w:val="decimal"/>
      <w:lvlText w:val="%1."/>
      <w:lvlJc w:val="left"/>
      <w:pPr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">
    <w:nsid w:val="23430258"/>
    <w:multiLevelType w:val="multilevel"/>
    <w:tmpl w:val="AF1E815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245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5" w:hanging="1800"/>
      </w:pPr>
      <w:rPr>
        <w:rFonts w:hint="default"/>
      </w:rPr>
    </w:lvl>
  </w:abstractNum>
  <w:abstractNum w:abstractNumId="4">
    <w:nsid w:val="285C015C"/>
    <w:multiLevelType w:val="hybridMultilevel"/>
    <w:tmpl w:val="F34439C2"/>
    <w:lvl w:ilvl="0" w:tplc="85AC81AA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AB34CD0"/>
    <w:multiLevelType w:val="hybridMultilevel"/>
    <w:tmpl w:val="0D862588"/>
    <w:lvl w:ilvl="0" w:tplc="17BAAB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5360F1B"/>
    <w:multiLevelType w:val="multilevel"/>
    <w:tmpl w:val="9C34F9BA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5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01" w:hanging="1800"/>
      </w:pPr>
      <w:rPr>
        <w:rFonts w:hint="default"/>
      </w:rPr>
    </w:lvl>
  </w:abstractNum>
  <w:abstractNum w:abstractNumId="7">
    <w:nsid w:val="63A56C69"/>
    <w:multiLevelType w:val="hybridMultilevel"/>
    <w:tmpl w:val="29D4F304"/>
    <w:lvl w:ilvl="0" w:tplc="8DB264AA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F9000E8"/>
    <w:multiLevelType w:val="hybridMultilevel"/>
    <w:tmpl w:val="C25A7378"/>
    <w:lvl w:ilvl="0" w:tplc="17BAAB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comments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B2C50"/>
    <w:rsid w:val="00003A98"/>
    <w:rsid w:val="0000699C"/>
    <w:rsid w:val="000132A9"/>
    <w:rsid w:val="0002046F"/>
    <w:rsid w:val="00022577"/>
    <w:rsid w:val="00022B36"/>
    <w:rsid w:val="00025E22"/>
    <w:rsid w:val="00027FF8"/>
    <w:rsid w:val="00030686"/>
    <w:rsid w:val="00031204"/>
    <w:rsid w:val="00035266"/>
    <w:rsid w:val="00040986"/>
    <w:rsid w:val="00046AB8"/>
    <w:rsid w:val="000475B7"/>
    <w:rsid w:val="000509BA"/>
    <w:rsid w:val="00052918"/>
    <w:rsid w:val="00060277"/>
    <w:rsid w:val="000646E3"/>
    <w:rsid w:val="000710AE"/>
    <w:rsid w:val="000731CE"/>
    <w:rsid w:val="00087940"/>
    <w:rsid w:val="00093AB7"/>
    <w:rsid w:val="000A61BA"/>
    <w:rsid w:val="000A79EE"/>
    <w:rsid w:val="000C17C2"/>
    <w:rsid w:val="000C4986"/>
    <w:rsid w:val="000D0BB7"/>
    <w:rsid w:val="000D1888"/>
    <w:rsid w:val="000E0ED9"/>
    <w:rsid w:val="000E17DA"/>
    <w:rsid w:val="000E2FF0"/>
    <w:rsid w:val="000E38BC"/>
    <w:rsid w:val="000E59AC"/>
    <w:rsid w:val="000E71CB"/>
    <w:rsid w:val="000F4EF1"/>
    <w:rsid w:val="000F5C01"/>
    <w:rsid w:val="00103992"/>
    <w:rsid w:val="00105664"/>
    <w:rsid w:val="00130667"/>
    <w:rsid w:val="001321A5"/>
    <w:rsid w:val="00132A73"/>
    <w:rsid w:val="00142F5A"/>
    <w:rsid w:val="00144D98"/>
    <w:rsid w:val="00147D1E"/>
    <w:rsid w:val="00154924"/>
    <w:rsid w:val="00156F2B"/>
    <w:rsid w:val="00163CB7"/>
    <w:rsid w:val="00181F00"/>
    <w:rsid w:val="00182376"/>
    <w:rsid w:val="00184A60"/>
    <w:rsid w:val="001858F5"/>
    <w:rsid w:val="001875C8"/>
    <w:rsid w:val="00190379"/>
    <w:rsid w:val="00190A18"/>
    <w:rsid w:val="00194D59"/>
    <w:rsid w:val="001A1ED9"/>
    <w:rsid w:val="001A623E"/>
    <w:rsid w:val="001B221E"/>
    <w:rsid w:val="001B2D6F"/>
    <w:rsid w:val="001B38B9"/>
    <w:rsid w:val="001B7B53"/>
    <w:rsid w:val="001C0F6A"/>
    <w:rsid w:val="001C25E7"/>
    <w:rsid w:val="001C3BB6"/>
    <w:rsid w:val="001C721F"/>
    <w:rsid w:val="001D083C"/>
    <w:rsid w:val="001D2FF8"/>
    <w:rsid w:val="001E383D"/>
    <w:rsid w:val="001E4509"/>
    <w:rsid w:val="001E46EA"/>
    <w:rsid w:val="001E7BD1"/>
    <w:rsid w:val="001F1674"/>
    <w:rsid w:val="001F36F0"/>
    <w:rsid w:val="00207BA3"/>
    <w:rsid w:val="00220E83"/>
    <w:rsid w:val="00227074"/>
    <w:rsid w:val="00230022"/>
    <w:rsid w:val="0023421F"/>
    <w:rsid w:val="002355B0"/>
    <w:rsid w:val="00241EE3"/>
    <w:rsid w:val="0024200D"/>
    <w:rsid w:val="002443CC"/>
    <w:rsid w:val="00254AF3"/>
    <w:rsid w:val="00263B2F"/>
    <w:rsid w:val="0027481E"/>
    <w:rsid w:val="002A382B"/>
    <w:rsid w:val="002B0BEA"/>
    <w:rsid w:val="002B11F8"/>
    <w:rsid w:val="002B24F9"/>
    <w:rsid w:val="002C47CA"/>
    <w:rsid w:val="002D0615"/>
    <w:rsid w:val="002D1CA3"/>
    <w:rsid w:val="002D1D4F"/>
    <w:rsid w:val="002D6646"/>
    <w:rsid w:val="002E7565"/>
    <w:rsid w:val="002F153E"/>
    <w:rsid w:val="002F44F4"/>
    <w:rsid w:val="00300832"/>
    <w:rsid w:val="003013F8"/>
    <w:rsid w:val="00301E6A"/>
    <w:rsid w:val="00313137"/>
    <w:rsid w:val="0031444E"/>
    <w:rsid w:val="003162CC"/>
    <w:rsid w:val="00317162"/>
    <w:rsid w:val="00333945"/>
    <w:rsid w:val="003372A6"/>
    <w:rsid w:val="00343722"/>
    <w:rsid w:val="00350392"/>
    <w:rsid w:val="003507FD"/>
    <w:rsid w:val="00351D7F"/>
    <w:rsid w:val="00360E02"/>
    <w:rsid w:val="0036622E"/>
    <w:rsid w:val="003731F2"/>
    <w:rsid w:val="00376482"/>
    <w:rsid w:val="003816A0"/>
    <w:rsid w:val="003826CF"/>
    <w:rsid w:val="003837C5"/>
    <w:rsid w:val="00387BBF"/>
    <w:rsid w:val="00392B89"/>
    <w:rsid w:val="00394E04"/>
    <w:rsid w:val="00397D29"/>
    <w:rsid w:val="003A282B"/>
    <w:rsid w:val="003A57FE"/>
    <w:rsid w:val="003A616E"/>
    <w:rsid w:val="003D31C6"/>
    <w:rsid w:val="003D3E6C"/>
    <w:rsid w:val="003D6797"/>
    <w:rsid w:val="003E70B5"/>
    <w:rsid w:val="003F05CE"/>
    <w:rsid w:val="003F18DF"/>
    <w:rsid w:val="003F37DA"/>
    <w:rsid w:val="003F50A6"/>
    <w:rsid w:val="003F7914"/>
    <w:rsid w:val="00410C13"/>
    <w:rsid w:val="00417021"/>
    <w:rsid w:val="0042017D"/>
    <w:rsid w:val="00425B96"/>
    <w:rsid w:val="00426CE2"/>
    <w:rsid w:val="004308F0"/>
    <w:rsid w:val="00430FDD"/>
    <w:rsid w:val="00433F65"/>
    <w:rsid w:val="00434F42"/>
    <w:rsid w:val="00436F5D"/>
    <w:rsid w:val="00446004"/>
    <w:rsid w:val="00446116"/>
    <w:rsid w:val="004533AE"/>
    <w:rsid w:val="00456119"/>
    <w:rsid w:val="004562C0"/>
    <w:rsid w:val="004578D4"/>
    <w:rsid w:val="00457E58"/>
    <w:rsid w:val="00462245"/>
    <w:rsid w:val="00474C0D"/>
    <w:rsid w:val="00475774"/>
    <w:rsid w:val="00476864"/>
    <w:rsid w:val="004768FF"/>
    <w:rsid w:val="004769B5"/>
    <w:rsid w:val="00476AAE"/>
    <w:rsid w:val="00476EFC"/>
    <w:rsid w:val="00480970"/>
    <w:rsid w:val="00481677"/>
    <w:rsid w:val="00487414"/>
    <w:rsid w:val="00490AC9"/>
    <w:rsid w:val="00492FBC"/>
    <w:rsid w:val="0049442B"/>
    <w:rsid w:val="00497494"/>
    <w:rsid w:val="00497EE3"/>
    <w:rsid w:val="004B232E"/>
    <w:rsid w:val="004B4D99"/>
    <w:rsid w:val="004B5574"/>
    <w:rsid w:val="004B5A34"/>
    <w:rsid w:val="004B765E"/>
    <w:rsid w:val="004C13CD"/>
    <w:rsid w:val="004C6E97"/>
    <w:rsid w:val="004C7606"/>
    <w:rsid w:val="004D2012"/>
    <w:rsid w:val="004D7D93"/>
    <w:rsid w:val="004E7A3E"/>
    <w:rsid w:val="004F3117"/>
    <w:rsid w:val="004F4AD5"/>
    <w:rsid w:val="004F5A21"/>
    <w:rsid w:val="004F5B52"/>
    <w:rsid w:val="0051445E"/>
    <w:rsid w:val="00516E68"/>
    <w:rsid w:val="005217FD"/>
    <w:rsid w:val="0053090A"/>
    <w:rsid w:val="00534605"/>
    <w:rsid w:val="00534CFC"/>
    <w:rsid w:val="00535429"/>
    <w:rsid w:val="0054084E"/>
    <w:rsid w:val="00551017"/>
    <w:rsid w:val="00557B0F"/>
    <w:rsid w:val="005625CA"/>
    <w:rsid w:val="0056503C"/>
    <w:rsid w:val="00566A94"/>
    <w:rsid w:val="00570777"/>
    <w:rsid w:val="00570B6D"/>
    <w:rsid w:val="00574512"/>
    <w:rsid w:val="00575BC5"/>
    <w:rsid w:val="00585409"/>
    <w:rsid w:val="005855AF"/>
    <w:rsid w:val="00593E70"/>
    <w:rsid w:val="00597F5A"/>
    <w:rsid w:val="005A2C32"/>
    <w:rsid w:val="005A39F6"/>
    <w:rsid w:val="005A4AC4"/>
    <w:rsid w:val="005A6FCB"/>
    <w:rsid w:val="005B2C50"/>
    <w:rsid w:val="005B6FAB"/>
    <w:rsid w:val="005C0035"/>
    <w:rsid w:val="005C51A7"/>
    <w:rsid w:val="005C55E4"/>
    <w:rsid w:val="005C686C"/>
    <w:rsid w:val="005D4629"/>
    <w:rsid w:val="005D75F6"/>
    <w:rsid w:val="005E3866"/>
    <w:rsid w:val="005E3BEF"/>
    <w:rsid w:val="005F3A79"/>
    <w:rsid w:val="005F4172"/>
    <w:rsid w:val="005F4894"/>
    <w:rsid w:val="005F5531"/>
    <w:rsid w:val="006009FE"/>
    <w:rsid w:val="00605945"/>
    <w:rsid w:val="00605B08"/>
    <w:rsid w:val="00610500"/>
    <w:rsid w:val="0061117A"/>
    <w:rsid w:val="00613141"/>
    <w:rsid w:val="0062261C"/>
    <w:rsid w:val="00634E82"/>
    <w:rsid w:val="00642ECF"/>
    <w:rsid w:val="0064474C"/>
    <w:rsid w:val="00656028"/>
    <w:rsid w:val="0067557F"/>
    <w:rsid w:val="0069217E"/>
    <w:rsid w:val="00696240"/>
    <w:rsid w:val="00696694"/>
    <w:rsid w:val="006978A4"/>
    <w:rsid w:val="00697A7E"/>
    <w:rsid w:val="006A0395"/>
    <w:rsid w:val="006A10B0"/>
    <w:rsid w:val="006A3B4D"/>
    <w:rsid w:val="006A7166"/>
    <w:rsid w:val="006A753B"/>
    <w:rsid w:val="006B247F"/>
    <w:rsid w:val="006C1D5E"/>
    <w:rsid w:val="006C3620"/>
    <w:rsid w:val="006D31F8"/>
    <w:rsid w:val="006E2E97"/>
    <w:rsid w:val="00701941"/>
    <w:rsid w:val="00702849"/>
    <w:rsid w:val="00707BE9"/>
    <w:rsid w:val="007128D6"/>
    <w:rsid w:val="007156F7"/>
    <w:rsid w:val="007227BF"/>
    <w:rsid w:val="007241EF"/>
    <w:rsid w:val="007314CF"/>
    <w:rsid w:val="00733FDF"/>
    <w:rsid w:val="00740ACC"/>
    <w:rsid w:val="00752F2F"/>
    <w:rsid w:val="00754019"/>
    <w:rsid w:val="00761097"/>
    <w:rsid w:val="007702F0"/>
    <w:rsid w:val="00770CB1"/>
    <w:rsid w:val="00773246"/>
    <w:rsid w:val="0077433E"/>
    <w:rsid w:val="007768B5"/>
    <w:rsid w:val="007809AE"/>
    <w:rsid w:val="0078697D"/>
    <w:rsid w:val="0078721F"/>
    <w:rsid w:val="0079215B"/>
    <w:rsid w:val="00795B13"/>
    <w:rsid w:val="007D094E"/>
    <w:rsid w:val="007D52B8"/>
    <w:rsid w:val="007E0057"/>
    <w:rsid w:val="007E1550"/>
    <w:rsid w:val="007E19FF"/>
    <w:rsid w:val="00803294"/>
    <w:rsid w:val="00805EB8"/>
    <w:rsid w:val="00812E7E"/>
    <w:rsid w:val="00813533"/>
    <w:rsid w:val="00813931"/>
    <w:rsid w:val="008169BC"/>
    <w:rsid w:val="0083197B"/>
    <w:rsid w:val="0084372B"/>
    <w:rsid w:val="008475F4"/>
    <w:rsid w:val="00847DB7"/>
    <w:rsid w:val="0086577E"/>
    <w:rsid w:val="00880A25"/>
    <w:rsid w:val="00880E98"/>
    <w:rsid w:val="00883122"/>
    <w:rsid w:val="008839E4"/>
    <w:rsid w:val="00885777"/>
    <w:rsid w:val="00886167"/>
    <w:rsid w:val="00890B77"/>
    <w:rsid w:val="00892FD9"/>
    <w:rsid w:val="00893669"/>
    <w:rsid w:val="00895254"/>
    <w:rsid w:val="00895659"/>
    <w:rsid w:val="008A2473"/>
    <w:rsid w:val="008A2ED8"/>
    <w:rsid w:val="008A78CC"/>
    <w:rsid w:val="008C343B"/>
    <w:rsid w:val="008C5976"/>
    <w:rsid w:val="008E06AD"/>
    <w:rsid w:val="008E4E3E"/>
    <w:rsid w:val="008F0297"/>
    <w:rsid w:val="008F169F"/>
    <w:rsid w:val="008F277C"/>
    <w:rsid w:val="0090239B"/>
    <w:rsid w:val="00903AD2"/>
    <w:rsid w:val="00911A03"/>
    <w:rsid w:val="00913012"/>
    <w:rsid w:val="0091329B"/>
    <w:rsid w:val="009159A1"/>
    <w:rsid w:val="00915FDD"/>
    <w:rsid w:val="00922C18"/>
    <w:rsid w:val="0092482E"/>
    <w:rsid w:val="009257CB"/>
    <w:rsid w:val="00926F5E"/>
    <w:rsid w:val="009530D9"/>
    <w:rsid w:val="00953F06"/>
    <w:rsid w:val="00962B45"/>
    <w:rsid w:val="00962C55"/>
    <w:rsid w:val="00974CF7"/>
    <w:rsid w:val="00976D15"/>
    <w:rsid w:val="009915BD"/>
    <w:rsid w:val="00993587"/>
    <w:rsid w:val="00994A6B"/>
    <w:rsid w:val="009A0544"/>
    <w:rsid w:val="009A2483"/>
    <w:rsid w:val="009A3326"/>
    <w:rsid w:val="009A4EE5"/>
    <w:rsid w:val="009B2720"/>
    <w:rsid w:val="009B39E4"/>
    <w:rsid w:val="009B5028"/>
    <w:rsid w:val="009B6288"/>
    <w:rsid w:val="009D1386"/>
    <w:rsid w:val="009E3376"/>
    <w:rsid w:val="00A02880"/>
    <w:rsid w:val="00A03762"/>
    <w:rsid w:val="00A06434"/>
    <w:rsid w:val="00A07A07"/>
    <w:rsid w:val="00A17622"/>
    <w:rsid w:val="00A20CDF"/>
    <w:rsid w:val="00A22C2F"/>
    <w:rsid w:val="00A25EC1"/>
    <w:rsid w:val="00A30651"/>
    <w:rsid w:val="00A36B2F"/>
    <w:rsid w:val="00A373D3"/>
    <w:rsid w:val="00A37D89"/>
    <w:rsid w:val="00A41714"/>
    <w:rsid w:val="00A44996"/>
    <w:rsid w:val="00A44CAF"/>
    <w:rsid w:val="00A5429F"/>
    <w:rsid w:val="00A54F82"/>
    <w:rsid w:val="00A63C5B"/>
    <w:rsid w:val="00A64068"/>
    <w:rsid w:val="00A714B2"/>
    <w:rsid w:val="00A71859"/>
    <w:rsid w:val="00A90539"/>
    <w:rsid w:val="00A909F6"/>
    <w:rsid w:val="00A91F8F"/>
    <w:rsid w:val="00A9599F"/>
    <w:rsid w:val="00AA3DE8"/>
    <w:rsid w:val="00AA3E41"/>
    <w:rsid w:val="00AA5D9C"/>
    <w:rsid w:val="00AB2E20"/>
    <w:rsid w:val="00AB3988"/>
    <w:rsid w:val="00AC5B72"/>
    <w:rsid w:val="00AD2CF1"/>
    <w:rsid w:val="00AD4B8A"/>
    <w:rsid w:val="00AD540A"/>
    <w:rsid w:val="00AE1E11"/>
    <w:rsid w:val="00AE287C"/>
    <w:rsid w:val="00AE4756"/>
    <w:rsid w:val="00AE7201"/>
    <w:rsid w:val="00AE7513"/>
    <w:rsid w:val="00B017DD"/>
    <w:rsid w:val="00B0357B"/>
    <w:rsid w:val="00B03AD6"/>
    <w:rsid w:val="00B11F1C"/>
    <w:rsid w:val="00B1727E"/>
    <w:rsid w:val="00B34885"/>
    <w:rsid w:val="00B46432"/>
    <w:rsid w:val="00B64C80"/>
    <w:rsid w:val="00B72A01"/>
    <w:rsid w:val="00B7468A"/>
    <w:rsid w:val="00B762C4"/>
    <w:rsid w:val="00B82786"/>
    <w:rsid w:val="00B91E9D"/>
    <w:rsid w:val="00B922E6"/>
    <w:rsid w:val="00BA73F0"/>
    <w:rsid w:val="00BC07DE"/>
    <w:rsid w:val="00BC0C49"/>
    <w:rsid w:val="00BC34D0"/>
    <w:rsid w:val="00BC4CD5"/>
    <w:rsid w:val="00BC7DA3"/>
    <w:rsid w:val="00BE2532"/>
    <w:rsid w:val="00BE42BD"/>
    <w:rsid w:val="00BF3317"/>
    <w:rsid w:val="00C00F5B"/>
    <w:rsid w:val="00C0483B"/>
    <w:rsid w:val="00C06877"/>
    <w:rsid w:val="00C07073"/>
    <w:rsid w:val="00C10FE4"/>
    <w:rsid w:val="00C219C5"/>
    <w:rsid w:val="00C276AF"/>
    <w:rsid w:val="00C35B05"/>
    <w:rsid w:val="00C43837"/>
    <w:rsid w:val="00C61D9B"/>
    <w:rsid w:val="00C63B82"/>
    <w:rsid w:val="00C64160"/>
    <w:rsid w:val="00C66713"/>
    <w:rsid w:val="00C72A5C"/>
    <w:rsid w:val="00C75AB0"/>
    <w:rsid w:val="00C76407"/>
    <w:rsid w:val="00C805A6"/>
    <w:rsid w:val="00C85ADC"/>
    <w:rsid w:val="00C87546"/>
    <w:rsid w:val="00C90A20"/>
    <w:rsid w:val="00C92D54"/>
    <w:rsid w:val="00C9702A"/>
    <w:rsid w:val="00CA3B1A"/>
    <w:rsid w:val="00CA4936"/>
    <w:rsid w:val="00CA6365"/>
    <w:rsid w:val="00CB0D54"/>
    <w:rsid w:val="00CB3A81"/>
    <w:rsid w:val="00CB6331"/>
    <w:rsid w:val="00CC3E8F"/>
    <w:rsid w:val="00CC6B5D"/>
    <w:rsid w:val="00CD5A04"/>
    <w:rsid w:val="00CE2765"/>
    <w:rsid w:val="00CE42AE"/>
    <w:rsid w:val="00CF08C9"/>
    <w:rsid w:val="00CF1988"/>
    <w:rsid w:val="00CF52E2"/>
    <w:rsid w:val="00CF5FF5"/>
    <w:rsid w:val="00D05F91"/>
    <w:rsid w:val="00D22279"/>
    <w:rsid w:val="00D41C7D"/>
    <w:rsid w:val="00D45C35"/>
    <w:rsid w:val="00D54A7C"/>
    <w:rsid w:val="00D62D9D"/>
    <w:rsid w:val="00D64F3C"/>
    <w:rsid w:val="00D71D2A"/>
    <w:rsid w:val="00D9354B"/>
    <w:rsid w:val="00D93F97"/>
    <w:rsid w:val="00D95141"/>
    <w:rsid w:val="00DA3D65"/>
    <w:rsid w:val="00DA4503"/>
    <w:rsid w:val="00DB371B"/>
    <w:rsid w:val="00DB3A1C"/>
    <w:rsid w:val="00DB641B"/>
    <w:rsid w:val="00DC0CF7"/>
    <w:rsid w:val="00DE17BC"/>
    <w:rsid w:val="00DE2178"/>
    <w:rsid w:val="00DE2A0B"/>
    <w:rsid w:val="00E004BA"/>
    <w:rsid w:val="00E0218A"/>
    <w:rsid w:val="00E02F4D"/>
    <w:rsid w:val="00E04050"/>
    <w:rsid w:val="00E054B8"/>
    <w:rsid w:val="00E140F3"/>
    <w:rsid w:val="00E15761"/>
    <w:rsid w:val="00E23631"/>
    <w:rsid w:val="00E23B2B"/>
    <w:rsid w:val="00E32E57"/>
    <w:rsid w:val="00E32F15"/>
    <w:rsid w:val="00E40902"/>
    <w:rsid w:val="00E47EA1"/>
    <w:rsid w:val="00E51D66"/>
    <w:rsid w:val="00E71EC7"/>
    <w:rsid w:val="00E83DDA"/>
    <w:rsid w:val="00E853AB"/>
    <w:rsid w:val="00E9177E"/>
    <w:rsid w:val="00E938FD"/>
    <w:rsid w:val="00EA3310"/>
    <w:rsid w:val="00EA479B"/>
    <w:rsid w:val="00EA55B9"/>
    <w:rsid w:val="00EA6D75"/>
    <w:rsid w:val="00EC15C7"/>
    <w:rsid w:val="00EC4449"/>
    <w:rsid w:val="00ED3F54"/>
    <w:rsid w:val="00ED7242"/>
    <w:rsid w:val="00EE52A9"/>
    <w:rsid w:val="00F079EF"/>
    <w:rsid w:val="00F10FDB"/>
    <w:rsid w:val="00F113D0"/>
    <w:rsid w:val="00F137DF"/>
    <w:rsid w:val="00F13A26"/>
    <w:rsid w:val="00F13DF8"/>
    <w:rsid w:val="00F2160A"/>
    <w:rsid w:val="00F2469A"/>
    <w:rsid w:val="00F25835"/>
    <w:rsid w:val="00F32CB0"/>
    <w:rsid w:val="00F35113"/>
    <w:rsid w:val="00F378BF"/>
    <w:rsid w:val="00F44080"/>
    <w:rsid w:val="00F46317"/>
    <w:rsid w:val="00F55BAF"/>
    <w:rsid w:val="00F55FAD"/>
    <w:rsid w:val="00F57724"/>
    <w:rsid w:val="00F61BE1"/>
    <w:rsid w:val="00F61DDA"/>
    <w:rsid w:val="00F632A8"/>
    <w:rsid w:val="00F64660"/>
    <w:rsid w:val="00F66363"/>
    <w:rsid w:val="00F704F4"/>
    <w:rsid w:val="00F74E7C"/>
    <w:rsid w:val="00F8400B"/>
    <w:rsid w:val="00F84BAB"/>
    <w:rsid w:val="00F87802"/>
    <w:rsid w:val="00F87CF5"/>
    <w:rsid w:val="00F97BAB"/>
    <w:rsid w:val="00FA38AF"/>
    <w:rsid w:val="00FB0BD6"/>
    <w:rsid w:val="00FB10C5"/>
    <w:rsid w:val="00FB28C1"/>
    <w:rsid w:val="00FB6E92"/>
    <w:rsid w:val="00FC034B"/>
    <w:rsid w:val="00FC2E84"/>
    <w:rsid w:val="00FC585A"/>
    <w:rsid w:val="00FD191A"/>
    <w:rsid w:val="00FE46EA"/>
    <w:rsid w:val="00FF2756"/>
    <w:rsid w:val="00FF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39B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0902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6E2E97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aliases w:val="Знак23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aliases w:val="Знак23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link w:val="ab"/>
    <w:uiPriority w:val="99"/>
    <w:qFormat/>
    <w:rsid w:val="001C0F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link w:val="aa"/>
    <w:uiPriority w:val="34"/>
    <w:rsid w:val="001C0F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D62D9D"/>
    <w:pPr>
      <w:spacing w:after="0" w:line="240" w:lineRule="auto"/>
    </w:pPr>
  </w:style>
  <w:style w:type="paragraph" w:customStyle="1" w:styleId="1">
    <w:name w:val="заголовок 1"/>
    <w:basedOn w:val="a"/>
    <w:next w:val="a"/>
    <w:rsid w:val="00A7185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50">
    <w:name w:val="Заголовок 5 Знак"/>
    <w:basedOn w:val="a0"/>
    <w:link w:val="5"/>
    <w:rsid w:val="006E2E9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F13DF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13DF8"/>
    <w:rPr>
      <w:sz w:val="16"/>
      <w:szCs w:val="16"/>
    </w:rPr>
  </w:style>
  <w:style w:type="paragraph" w:styleId="ad">
    <w:name w:val="Plain Text"/>
    <w:basedOn w:val="a"/>
    <w:link w:val="ae"/>
    <w:rsid w:val="0056503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e">
    <w:name w:val="Текст Знак"/>
    <w:basedOn w:val="a0"/>
    <w:link w:val="ad"/>
    <w:rsid w:val="0056503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0">
    <w:name w:val="Верхний колонтитул1"/>
    <w:basedOn w:val="a"/>
    <w:rsid w:val="0077324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f">
    <w:name w:val="Hyperlink"/>
    <w:basedOn w:val="a0"/>
    <w:uiPriority w:val="99"/>
    <w:semiHidden/>
    <w:unhideWhenUsed/>
    <w:rsid w:val="003D6797"/>
    <w:rPr>
      <w:strike w:val="0"/>
      <w:dstrike w:val="0"/>
      <w:color w:val="6974B5"/>
      <w:u w:val="none"/>
      <w:effect w:val="none"/>
    </w:rPr>
  </w:style>
  <w:style w:type="character" w:customStyle="1" w:styleId="30">
    <w:name w:val="Заголовок 3 Знак"/>
    <w:basedOn w:val="a0"/>
    <w:link w:val="3"/>
    <w:uiPriority w:val="9"/>
    <w:semiHidden/>
    <w:rsid w:val="00E4090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0902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6E2E97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aliases w:val="Знак23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aliases w:val="Знак23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link w:val="ab"/>
    <w:uiPriority w:val="99"/>
    <w:qFormat/>
    <w:rsid w:val="001C0F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link w:val="aa"/>
    <w:uiPriority w:val="34"/>
    <w:rsid w:val="001C0F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D62D9D"/>
    <w:pPr>
      <w:spacing w:after="0" w:line="240" w:lineRule="auto"/>
    </w:pPr>
  </w:style>
  <w:style w:type="paragraph" w:customStyle="1" w:styleId="1">
    <w:name w:val="заголовок 1"/>
    <w:basedOn w:val="a"/>
    <w:next w:val="a"/>
    <w:rsid w:val="00A7185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50">
    <w:name w:val="Заголовок 5 Знак"/>
    <w:basedOn w:val="a0"/>
    <w:link w:val="5"/>
    <w:rsid w:val="006E2E9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F13DF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13DF8"/>
    <w:rPr>
      <w:sz w:val="16"/>
      <w:szCs w:val="16"/>
    </w:rPr>
  </w:style>
  <w:style w:type="paragraph" w:styleId="ad">
    <w:name w:val="Plain Text"/>
    <w:basedOn w:val="a"/>
    <w:link w:val="ae"/>
    <w:rsid w:val="0056503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e">
    <w:name w:val="Текст Знак"/>
    <w:basedOn w:val="a0"/>
    <w:link w:val="ad"/>
    <w:rsid w:val="0056503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0">
    <w:name w:val="Верхний колонтитул1"/>
    <w:basedOn w:val="a"/>
    <w:rsid w:val="0077324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f">
    <w:name w:val="Hyperlink"/>
    <w:basedOn w:val="a0"/>
    <w:uiPriority w:val="99"/>
    <w:semiHidden/>
    <w:unhideWhenUsed/>
    <w:rsid w:val="003D6797"/>
    <w:rPr>
      <w:strike w:val="0"/>
      <w:dstrike w:val="0"/>
      <w:color w:val="6974B5"/>
      <w:u w:val="none"/>
      <w:effect w:val="none"/>
    </w:rPr>
  </w:style>
  <w:style w:type="character" w:customStyle="1" w:styleId="30">
    <w:name w:val="Заголовок 3 Знак"/>
    <w:basedOn w:val="a0"/>
    <w:link w:val="3"/>
    <w:uiPriority w:val="9"/>
    <w:semiHidden/>
    <w:rsid w:val="00E4090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8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CC157-3E8B-4D9E-A875-F93A5B681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Жуль Любовь Геннадьевна</dc:creator>
  <cp:lastModifiedBy>Есев Роман Николаевич</cp:lastModifiedBy>
  <cp:revision>97</cp:revision>
  <cp:lastPrinted>2017-10-09T08:54:00Z</cp:lastPrinted>
  <dcterms:created xsi:type="dcterms:W3CDTF">2017-06-27T10:23:00Z</dcterms:created>
  <dcterms:modified xsi:type="dcterms:W3CDTF">2018-02-21T08:41:00Z</dcterms:modified>
</cp:coreProperties>
</file>